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AFC40" w14:textId="77777777" w:rsidR="008F1DCD" w:rsidRDefault="006F3A5F">
      <w:pPr>
        <w:spacing w:before="73" w:line="261" w:lineRule="auto"/>
        <w:ind w:left="557" w:right="64"/>
        <w:jc w:val="center"/>
        <w:rPr>
          <w:sz w:val="24"/>
        </w:rPr>
      </w:pPr>
      <w:r>
        <w:rPr>
          <w:sz w:val="24"/>
        </w:rPr>
        <w:t>МИНИСТЕРСТВО НАУКИ И ВЫСШЕГО ОБРАЗОВАНИЯ РОССИЙСКОЙ ФЕДЕРАЦИИ</w:t>
      </w:r>
    </w:p>
    <w:p w14:paraId="2CFBFC91" w14:textId="77777777" w:rsidR="008F1DCD" w:rsidRDefault="006F3A5F">
      <w:pPr>
        <w:spacing w:before="155" w:line="259" w:lineRule="auto"/>
        <w:ind w:left="557" w:right="63"/>
        <w:jc w:val="center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 «НИЖЕГОРОДСКИЙ ГОСУДАРСТВЕННЫЙ УНИВЕРСИТЕТ ИМ. Н.И. ЛОБАЧЕВСКОГО» НАЦИОНАЛЬНЫЙ ИССЛЕДОВАТЕЛЬСКИЙ УНИВЕРСИТЕТ</w:t>
      </w:r>
    </w:p>
    <w:p w14:paraId="5A150DEE" w14:textId="77777777" w:rsidR="008F1DCD" w:rsidRDefault="006F3A5F">
      <w:pPr>
        <w:spacing w:before="159"/>
        <w:ind w:left="557" w:right="71"/>
        <w:jc w:val="center"/>
        <w:rPr>
          <w:sz w:val="24"/>
        </w:rPr>
      </w:pPr>
      <w:r>
        <w:rPr>
          <w:sz w:val="24"/>
        </w:rPr>
        <w:t>ИНСТИТУТ ИНФОРМАЦИОННЫХ ТЕХНОЛОГИЙ, МАТЕМАТИКИ И МЕХАНИКИ</w:t>
      </w:r>
    </w:p>
    <w:p w14:paraId="74C459B2" w14:textId="77777777" w:rsidR="008F1DCD" w:rsidRDefault="008F1DCD">
      <w:pPr>
        <w:pStyle w:val="a3"/>
        <w:rPr>
          <w:sz w:val="26"/>
        </w:rPr>
      </w:pPr>
    </w:p>
    <w:p w14:paraId="2BB1F3A2" w14:textId="77777777" w:rsidR="008F1DCD" w:rsidRDefault="008F1DCD">
      <w:pPr>
        <w:pStyle w:val="a3"/>
        <w:spacing w:before="1"/>
        <w:rPr>
          <w:sz w:val="34"/>
        </w:rPr>
      </w:pPr>
    </w:p>
    <w:p w14:paraId="64DC4BF7" w14:textId="77777777" w:rsidR="008F1DCD" w:rsidRDefault="006F3A5F">
      <w:pPr>
        <w:ind w:left="557" w:right="67"/>
        <w:jc w:val="center"/>
        <w:rPr>
          <w:b/>
          <w:sz w:val="24"/>
        </w:rPr>
      </w:pPr>
      <w:r>
        <w:rPr>
          <w:b/>
          <w:sz w:val="24"/>
        </w:rPr>
        <w:t>КАФЕДРА ТЕОРИИ ВЕРОЯТНОСТЕЙ И АНАЛИЗА ДАННЫХ</w:t>
      </w:r>
    </w:p>
    <w:p w14:paraId="725B32D2" w14:textId="77777777" w:rsidR="008F1DCD" w:rsidRDefault="008F1DCD">
      <w:pPr>
        <w:pStyle w:val="a3"/>
        <w:rPr>
          <w:b/>
          <w:sz w:val="26"/>
        </w:rPr>
      </w:pPr>
    </w:p>
    <w:p w14:paraId="2FB9984D" w14:textId="77777777" w:rsidR="008F1DCD" w:rsidRDefault="008F1DCD">
      <w:pPr>
        <w:pStyle w:val="a3"/>
        <w:rPr>
          <w:b/>
          <w:sz w:val="34"/>
        </w:rPr>
      </w:pPr>
    </w:p>
    <w:p w14:paraId="7E149F1B" w14:textId="77777777" w:rsidR="008F1DCD" w:rsidRDefault="006F3A5F">
      <w:pPr>
        <w:pStyle w:val="1"/>
        <w:spacing w:line="360" w:lineRule="auto"/>
        <w:ind w:left="3578" w:right="174" w:hanging="3467"/>
        <w:jc w:val="left"/>
      </w:pPr>
      <w:r>
        <w:t>ДИСЦИПЛИНА «НАГЛЯДНЫЙ ВЕРОЯТНОСТНО-СТАТИСТИЧЕСКИЙ АНАЛИЗ ДАННЫХ»</w:t>
      </w:r>
    </w:p>
    <w:p w14:paraId="7828C68A" w14:textId="77777777" w:rsidR="008F1DCD" w:rsidRDefault="008F1DCD">
      <w:pPr>
        <w:pStyle w:val="a3"/>
        <w:rPr>
          <w:b/>
          <w:sz w:val="30"/>
        </w:rPr>
      </w:pPr>
    </w:p>
    <w:p w14:paraId="4F55A686" w14:textId="77777777" w:rsidR="008F1DCD" w:rsidRDefault="008F1DCD">
      <w:pPr>
        <w:pStyle w:val="a3"/>
        <w:spacing w:before="10"/>
        <w:rPr>
          <w:b/>
          <w:sz w:val="39"/>
        </w:rPr>
      </w:pPr>
    </w:p>
    <w:p w14:paraId="23E24F67" w14:textId="77777777" w:rsidR="008F1DCD" w:rsidRDefault="006F3A5F">
      <w:pPr>
        <w:ind w:left="557" w:right="65"/>
        <w:jc w:val="center"/>
        <w:rPr>
          <w:b/>
          <w:sz w:val="28"/>
        </w:rPr>
      </w:pPr>
      <w:r>
        <w:rPr>
          <w:b/>
          <w:sz w:val="28"/>
        </w:rPr>
        <w:t>ОТЧЕТ</w:t>
      </w:r>
    </w:p>
    <w:p w14:paraId="3C0CEB66" w14:textId="77777777" w:rsidR="008F1DCD" w:rsidRDefault="008F1DCD">
      <w:pPr>
        <w:pStyle w:val="a3"/>
        <w:spacing w:before="11"/>
        <w:rPr>
          <w:b/>
          <w:sz w:val="27"/>
        </w:rPr>
      </w:pPr>
    </w:p>
    <w:p w14:paraId="56AF7EBF" w14:textId="297952CC" w:rsidR="008F1DCD" w:rsidRPr="00707429" w:rsidRDefault="006F3A5F">
      <w:pPr>
        <w:tabs>
          <w:tab w:val="left" w:pos="5410"/>
        </w:tabs>
        <w:ind w:left="557"/>
        <w:jc w:val="center"/>
        <w:rPr>
          <w:sz w:val="28"/>
          <w:lang w:val="en-US"/>
        </w:rPr>
      </w:pPr>
      <w:r>
        <w:rPr>
          <w:b/>
          <w:sz w:val="28"/>
        </w:rPr>
        <w:t>ПО ПРАКТИЧЕСКОЙ РАБОТЕ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№</w:t>
      </w:r>
      <w:r w:rsidR="00541A28">
        <w:rPr>
          <w:b/>
          <w:sz w:val="28"/>
        </w:rPr>
        <w:t xml:space="preserve"> </w:t>
      </w:r>
      <w:r w:rsidR="00707429">
        <w:rPr>
          <w:sz w:val="28"/>
          <w:u w:val="single"/>
          <w:lang w:val="en-US"/>
        </w:rPr>
        <w:t>4</w:t>
      </w:r>
    </w:p>
    <w:p w14:paraId="259E454C" w14:textId="77777777" w:rsidR="008F1DCD" w:rsidRDefault="008F1DCD">
      <w:pPr>
        <w:pStyle w:val="a3"/>
        <w:rPr>
          <w:sz w:val="20"/>
        </w:rPr>
      </w:pPr>
    </w:p>
    <w:p w14:paraId="43D53B44" w14:textId="77777777" w:rsidR="008F1DCD" w:rsidRDefault="008F1DCD">
      <w:pPr>
        <w:pStyle w:val="a3"/>
        <w:rPr>
          <w:sz w:val="20"/>
        </w:rPr>
      </w:pPr>
    </w:p>
    <w:p w14:paraId="664F848E" w14:textId="77777777" w:rsidR="008F1DCD" w:rsidRDefault="008F1DCD">
      <w:pPr>
        <w:pStyle w:val="a3"/>
        <w:rPr>
          <w:sz w:val="20"/>
        </w:rPr>
      </w:pPr>
    </w:p>
    <w:p w14:paraId="139D2829" w14:textId="77777777" w:rsidR="008F1DCD" w:rsidRDefault="008F1DCD">
      <w:pPr>
        <w:pStyle w:val="a3"/>
        <w:rPr>
          <w:sz w:val="20"/>
        </w:rPr>
      </w:pPr>
    </w:p>
    <w:p w14:paraId="0F1A67F1" w14:textId="77777777" w:rsidR="008F1DCD" w:rsidRDefault="008F1DCD">
      <w:pPr>
        <w:pStyle w:val="a3"/>
        <w:rPr>
          <w:sz w:val="20"/>
        </w:rPr>
      </w:pPr>
    </w:p>
    <w:p w14:paraId="03124120" w14:textId="77777777" w:rsidR="008F1DCD" w:rsidRDefault="008F1DCD">
      <w:pPr>
        <w:pStyle w:val="a3"/>
        <w:rPr>
          <w:sz w:val="20"/>
        </w:rPr>
      </w:pPr>
    </w:p>
    <w:p w14:paraId="6E59216B" w14:textId="77777777" w:rsidR="008F1DCD" w:rsidRDefault="008F1DCD">
      <w:pPr>
        <w:pStyle w:val="a3"/>
        <w:rPr>
          <w:sz w:val="20"/>
        </w:rPr>
      </w:pPr>
    </w:p>
    <w:p w14:paraId="6C63F9EF" w14:textId="77777777" w:rsidR="008F1DCD" w:rsidRDefault="008F1DCD">
      <w:pPr>
        <w:pStyle w:val="a3"/>
        <w:rPr>
          <w:sz w:val="20"/>
        </w:rPr>
      </w:pPr>
    </w:p>
    <w:p w14:paraId="52784487" w14:textId="77777777" w:rsidR="008F1DCD" w:rsidRDefault="008F1DCD">
      <w:pPr>
        <w:pStyle w:val="a3"/>
        <w:rPr>
          <w:sz w:val="20"/>
        </w:rPr>
      </w:pPr>
    </w:p>
    <w:p w14:paraId="6AE9CEE0" w14:textId="77777777" w:rsidR="008F1DCD" w:rsidRDefault="008F1DCD">
      <w:pPr>
        <w:pStyle w:val="a3"/>
        <w:spacing w:before="6"/>
      </w:pPr>
    </w:p>
    <w:p w14:paraId="26B24D6E" w14:textId="77777777" w:rsidR="006F3A5F" w:rsidRDefault="006F3A5F" w:rsidP="006F3A5F">
      <w:pPr>
        <w:pStyle w:val="a3"/>
        <w:spacing w:before="120" w:line="376" w:lineRule="auto"/>
        <w:ind w:left="4479" w:right="-57"/>
      </w:pPr>
      <w:r>
        <w:t xml:space="preserve">      Выполнил: Воронин Алексей Андреевич</w:t>
      </w:r>
    </w:p>
    <w:p w14:paraId="215137B9" w14:textId="77777777" w:rsidR="008F1DCD" w:rsidRDefault="006F3A5F" w:rsidP="006F3A5F">
      <w:pPr>
        <w:pStyle w:val="a3"/>
        <w:spacing w:before="120" w:line="376" w:lineRule="auto"/>
        <w:ind w:left="4479" w:right="-57"/>
      </w:pPr>
      <w:r>
        <w:t xml:space="preserve">      Группа:381808-1</w:t>
      </w:r>
    </w:p>
    <w:p w14:paraId="43D387FA" w14:textId="77777777" w:rsidR="008F1DCD" w:rsidRDefault="008F1DCD" w:rsidP="006F3A5F">
      <w:pPr>
        <w:pStyle w:val="a3"/>
        <w:spacing w:before="120"/>
        <w:rPr>
          <w:sz w:val="30"/>
        </w:rPr>
      </w:pPr>
    </w:p>
    <w:p w14:paraId="25145E82" w14:textId="77777777" w:rsidR="008F1DCD" w:rsidRDefault="008F1DCD">
      <w:pPr>
        <w:pStyle w:val="a3"/>
        <w:rPr>
          <w:sz w:val="30"/>
        </w:rPr>
      </w:pPr>
    </w:p>
    <w:p w14:paraId="197A6F28" w14:textId="77777777" w:rsidR="008F1DCD" w:rsidRDefault="008F1DCD">
      <w:pPr>
        <w:pStyle w:val="a3"/>
        <w:rPr>
          <w:sz w:val="30"/>
        </w:rPr>
      </w:pPr>
    </w:p>
    <w:p w14:paraId="0907016A" w14:textId="77777777" w:rsidR="008F1DCD" w:rsidRDefault="008F1DCD">
      <w:pPr>
        <w:pStyle w:val="a3"/>
        <w:rPr>
          <w:sz w:val="30"/>
        </w:rPr>
      </w:pPr>
    </w:p>
    <w:p w14:paraId="6CCDF59B" w14:textId="77777777" w:rsidR="008F1DCD" w:rsidRDefault="008F1DCD">
      <w:pPr>
        <w:pStyle w:val="a3"/>
        <w:rPr>
          <w:sz w:val="30"/>
        </w:rPr>
      </w:pPr>
    </w:p>
    <w:p w14:paraId="34541AB1" w14:textId="77777777" w:rsidR="008F1DCD" w:rsidRDefault="008F1DCD">
      <w:pPr>
        <w:pStyle w:val="a3"/>
        <w:rPr>
          <w:sz w:val="30"/>
        </w:rPr>
      </w:pPr>
    </w:p>
    <w:p w14:paraId="1990DAFC" w14:textId="77777777" w:rsidR="008F1DCD" w:rsidRDefault="008F1DCD">
      <w:pPr>
        <w:pStyle w:val="a3"/>
        <w:rPr>
          <w:sz w:val="30"/>
        </w:rPr>
      </w:pPr>
    </w:p>
    <w:p w14:paraId="652DB17D" w14:textId="77777777" w:rsidR="008F1DCD" w:rsidRDefault="008F1DCD">
      <w:pPr>
        <w:pStyle w:val="a3"/>
        <w:rPr>
          <w:sz w:val="30"/>
        </w:rPr>
      </w:pPr>
    </w:p>
    <w:p w14:paraId="24FEEE3D" w14:textId="77777777" w:rsidR="008F1DCD" w:rsidRDefault="008F1DCD">
      <w:pPr>
        <w:pStyle w:val="a3"/>
        <w:rPr>
          <w:sz w:val="30"/>
        </w:rPr>
      </w:pPr>
    </w:p>
    <w:p w14:paraId="63066E3A" w14:textId="77777777" w:rsidR="008F1DCD" w:rsidRDefault="008F1DCD">
      <w:pPr>
        <w:pStyle w:val="a3"/>
        <w:spacing w:before="3"/>
        <w:rPr>
          <w:sz w:val="39"/>
        </w:rPr>
      </w:pPr>
    </w:p>
    <w:p w14:paraId="08BF9FA2" w14:textId="77777777" w:rsidR="008F1DCD" w:rsidRDefault="006F3A5F">
      <w:pPr>
        <w:pStyle w:val="a3"/>
        <w:spacing w:line="376" w:lineRule="auto"/>
        <w:ind w:left="4111" w:right="3616"/>
        <w:jc w:val="center"/>
      </w:pPr>
      <w:r>
        <w:t>Нижний Новгород 2022</w:t>
      </w:r>
    </w:p>
    <w:p w14:paraId="3A5BC74B" w14:textId="77777777" w:rsidR="006F3A5F" w:rsidRDefault="006F3A5F">
      <w:pPr>
        <w:pStyle w:val="a3"/>
        <w:spacing w:line="376" w:lineRule="auto"/>
        <w:ind w:left="4111" w:right="3616"/>
        <w:jc w:val="center"/>
      </w:pPr>
    </w:p>
    <w:p w14:paraId="6DF95FFC" w14:textId="2E6A2205" w:rsidR="006F3A5F" w:rsidRPr="00541A28" w:rsidRDefault="006F3A5F" w:rsidP="00193E3C">
      <w:pPr>
        <w:pStyle w:val="a3"/>
        <w:spacing w:line="376" w:lineRule="auto"/>
        <w:ind w:left="227" w:right="3616"/>
        <w:jc w:val="center"/>
      </w:pPr>
      <w:r>
        <w:lastRenderedPageBreak/>
        <w:t xml:space="preserve">Работа сделана в среде </w:t>
      </w:r>
      <w:proofErr w:type="spellStart"/>
      <w:r>
        <w:rPr>
          <w:lang w:val="en-GB"/>
        </w:rPr>
        <w:t>Jupyter</w:t>
      </w:r>
      <w:proofErr w:type="spellEnd"/>
      <w:r w:rsidRPr="006F3A5F">
        <w:t xml:space="preserve"> </w:t>
      </w:r>
      <w:r>
        <w:rPr>
          <w:lang w:val="en-GB"/>
        </w:rPr>
        <w:t>Notebook</w:t>
      </w:r>
    </w:p>
    <w:p w14:paraId="12E43B4A" w14:textId="3A971ECE" w:rsidR="00193E3C" w:rsidRDefault="00707429" w:rsidP="00193E3C">
      <w:pPr>
        <w:pStyle w:val="a3"/>
        <w:spacing w:line="376" w:lineRule="auto"/>
        <w:ind w:left="227" w:right="3616"/>
        <w:jc w:val="center"/>
      </w:pPr>
      <w:r>
        <w:rPr>
          <w:noProof/>
        </w:rPr>
        <w:drawing>
          <wp:inline distT="0" distB="0" distL="0" distR="0" wp14:anchorId="0EFBF83E" wp14:editId="34EB1BD2">
            <wp:extent cx="6318250" cy="35534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4AB" w14:textId="0A63F336" w:rsidR="00707429" w:rsidRDefault="00707429" w:rsidP="00193E3C">
      <w:pPr>
        <w:pStyle w:val="a3"/>
        <w:spacing w:line="376" w:lineRule="auto"/>
        <w:ind w:left="227" w:right="3616"/>
        <w:jc w:val="center"/>
      </w:pPr>
      <w:r>
        <w:rPr>
          <w:noProof/>
        </w:rPr>
        <w:drawing>
          <wp:inline distT="0" distB="0" distL="0" distR="0" wp14:anchorId="18976655" wp14:editId="09E5854D">
            <wp:extent cx="6318250" cy="3553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61577" wp14:editId="093E1804">
            <wp:extent cx="6318250" cy="3553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A2C" w14:textId="77777777" w:rsidR="00707429" w:rsidRDefault="00707429" w:rsidP="00193E3C">
      <w:pPr>
        <w:pStyle w:val="a3"/>
        <w:spacing w:line="376" w:lineRule="auto"/>
        <w:ind w:left="227" w:right="3616"/>
        <w:jc w:val="center"/>
      </w:pPr>
    </w:p>
    <w:p w14:paraId="58C3395B" w14:textId="1B3048C1" w:rsidR="00193E3C" w:rsidRDefault="00193E3C" w:rsidP="00193E3C">
      <w:pPr>
        <w:pStyle w:val="a3"/>
        <w:spacing w:line="376" w:lineRule="auto"/>
        <w:ind w:left="227" w:right="3616"/>
        <w:jc w:val="center"/>
      </w:pPr>
    </w:p>
    <w:p w14:paraId="5678D03B" w14:textId="38A7DF5A" w:rsidR="009C78EF" w:rsidRDefault="009C78EF" w:rsidP="00193E3C">
      <w:pPr>
        <w:pStyle w:val="a3"/>
        <w:spacing w:line="376" w:lineRule="auto"/>
        <w:ind w:left="227" w:right="3616"/>
        <w:jc w:val="center"/>
      </w:pPr>
    </w:p>
    <w:p w14:paraId="3F19AD3E" w14:textId="6BF676E9" w:rsidR="009C78EF" w:rsidRPr="00313F4D" w:rsidRDefault="009C78EF" w:rsidP="009C78EF">
      <w:pPr>
        <w:pStyle w:val="a3"/>
        <w:spacing w:line="376" w:lineRule="auto"/>
        <w:ind w:left="227" w:right="3616"/>
        <w:jc w:val="both"/>
        <w:rPr>
          <w:b/>
          <w:bCs/>
        </w:rPr>
      </w:pPr>
      <w:r w:rsidRPr="00313F4D">
        <w:rPr>
          <w:b/>
          <w:bCs/>
        </w:rPr>
        <w:t>Полученные результаты в пункте 1</w:t>
      </w:r>
      <w:r w:rsidR="00707429" w:rsidRPr="00707429">
        <w:rPr>
          <w:b/>
          <w:bCs/>
        </w:rPr>
        <w:t>,2</w:t>
      </w:r>
      <w:r w:rsidRPr="00313F4D">
        <w:rPr>
          <w:b/>
          <w:bCs/>
        </w:rPr>
        <w:t>:</w:t>
      </w:r>
    </w:p>
    <w:p w14:paraId="6BDBD5BF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</w:p>
    <w:p w14:paraId="6BA3EB3B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  <w:t>Математическое ожидание</w:t>
      </w:r>
    </w:p>
    <w:p w14:paraId="0A84378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numpy</w:t>
      </w:r>
      <w:proofErr w:type="spellEnd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9.469772073467581</w:t>
      </w:r>
    </w:p>
    <w:p w14:paraId="0D535B6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my implementation 9.469772073467581</w:t>
      </w:r>
    </w:p>
    <w:p w14:paraId="51E6A06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</w:p>
    <w:p w14:paraId="17A4D11C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b/>
          <w:bCs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  <w:t>Ковариационная</w:t>
      </w: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val="en-US" w:eastAsia="ru-RU"/>
        </w:rPr>
        <w:t xml:space="preserve"> </w:t>
      </w: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  <w:t>матрица</w:t>
      </w:r>
    </w:p>
    <w:p w14:paraId="3E9975C0" w14:textId="77777777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numpy</w:t>
      </w:r>
      <w:proofErr w:type="spellEnd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</w:t>
      </w:r>
    </w:p>
    <w:p w14:paraId="28F6E768" w14:textId="79AEB66D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[[ 2.47579621e-01  3.82924107e-02  1.79756771e-01  4.48914382e-01</w:t>
      </w:r>
    </w:p>
    <w:p w14:paraId="23183828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 -1.04471269e-01]</w:t>
      </w:r>
    </w:p>
    <w:p w14:paraId="732F12EC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[ 3.82924107e-02  3.42579258e+00  4.35475775e-01 -1.78702792e+01</w:t>
      </w:r>
    </w:p>
    <w:p w14:paraId="6FF5D102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  1.56500651e+01]</w:t>
      </w:r>
    </w:p>
    <w:p w14:paraId="44601B82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[ 1.79756771e-01  4.35475775e-01  1.86122213e+01 -3.45145655e+00</w:t>
      </w:r>
    </w:p>
    <w:p w14:paraId="360C25B7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 -1.40489713e+00]</w:t>
      </w:r>
    </w:p>
    <w:p w14:paraId="0B0FAF02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[ 4.48914382e-01 -1.78702792e+01 -3.45145655e+00  5.64037969e+02</w:t>
      </w:r>
    </w:p>
    <w:p w14:paraId="73B984D0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 -3.71785181e+02]</w:t>
      </w:r>
    </w:p>
    <w:p w14:paraId="2F291C65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[-1.04471269e-01  1.56500651e+01 -1.40489713e+00 -3.71785181e+02</w:t>
      </w:r>
    </w:p>
    <w:p w14:paraId="573319D8" w14:textId="153BE3C1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   3.42310441e+02]]</w:t>
      </w:r>
    </w:p>
    <w:p w14:paraId="359D2906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</w:p>
    <w:p w14:paraId="2D2B8589" w14:textId="77777777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my implementation </w:t>
      </w:r>
    </w:p>
    <w:p w14:paraId="5E73546D" w14:textId="693B90B6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[0.24752483441235867, 0.038283937099001394, 0.17971699339725694, 0.4488150422491429, -0.10444815112959402]</w:t>
      </w:r>
    </w:p>
    <w:p w14:paraId="097AB517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[0.038283937099001394, 3.425034491089992, 0.43537940982483986, -17.866324742018907, 15.646601950281372]</w:t>
      </w:r>
    </w:p>
    <w:p w14:paraId="4381DE84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[0.17971699339725694, 0.43537940982483986, 18.608102595120865, -3.450692786832377, -1.404586240358809]</w:t>
      </w:r>
    </w:p>
    <w:p w14:paraId="68423967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[0.4488150422491429, -17.866324742018907, -3.450692786832377, 563.9131538784314, -371.70290954163147]</w:t>
      </w:r>
    </w:p>
    <w:p w14:paraId="4FA1213F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>[-0.10444815112959402, 15.646601950281372, -1.404586240358809, -371.70290954163147, 342.2346920912862]</w:t>
      </w:r>
    </w:p>
    <w:p w14:paraId="73855F40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</w:p>
    <w:p w14:paraId="5EA413A2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b/>
          <w:bCs/>
          <w:color w:val="000000"/>
          <w:sz w:val="21"/>
          <w:szCs w:val="21"/>
          <w:lang w:val="en-US" w:eastAsia="ru-RU"/>
        </w:rPr>
      </w:pP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  <w:t>Корреляционная</w:t>
      </w: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val="en-US" w:eastAsia="ru-RU"/>
        </w:rPr>
        <w:t xml:space="preserve"> </w:t>
      </w:r>
      <w:r w:rsidRPr="00707429">
        <w:rPr>
          <w:rFonts w:ascii="Courier New" w:hAnsi="Courier New" w:cs="Courier New"/>
          <w:b/>
          <w:bCs/>
          <w:color w:val="000000"/>
          <w:sz w:val="21"/>
          <w:szCs w:val="21"/>
          <w:lang w:eastAsia="ru-RU"/>
        </w:rPr>
        <w:t>матрица</w:t>
      </w:r>
    </w:p>
    <w:p w14:paraId="40F583DC" w14:textId="77777777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numpy</w:t>
      </w:r>
      <w:proofErr w:type="spellEnd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 </w:t>
      </w:r>
    </w:p>
    <w:p w14:paraId="44E8AE30" w14:textId="77777777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val="en-US" w:eastAsia="ru-RU"/>
        </w:rPr>
      </w:pPr>
    </w:p>
    <w:p w14:paraId="57921194" w14:textId="25D058BA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val="en-US" w:eastAsia="ru-RU"/>
        </w:rPr>
        <w:t xml:space="preserve">[[ 1.          </w:t>
      </w: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0.04157907  0.08373918  0.03798848 -0.01134826]</w:t>
      </w:r>
    </w:p>
    <w:p w14:paraId="19B951E7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[ 0.04157907  1.          0.05453614 -0.40653378  0.45700983]</w:t>
      </w:r>
    </w:p>
    <w:p w14:paraId="7587DD69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[ 0.08373918  0.05453614  1.         -0.03368598 -0.01760092]</w:t>
      </w:r>
    </w:p>
    <w:p w14:paraId="784604D2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[ 0.03798848 -0.40653378 -0.03368598  1.         -0.84611196]</w:t>
      </w:r>
    </w:p>
    <w:p w14:paraId="3133D9E9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[-0.01134826  0.45700983 -0.01760092 -0.84611196  1.        ]]</w:t>
      </w:r>
    </w:p>
    <w:p w14:paraId="20059405" w14:textId="77777777" w:rsid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proofErr w:type="spellStart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my</w:t>
      </w:r>
      <w:proofErr w:type="spellEnd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implementation</w:t>
      </w:r>
      <w:proofErr w:type="spellEnd"/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2D3B8F98" w14:textId="2D6F4061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[0.9999999999999984, 0.04157906605460712, 0.08373918102214573, 0.037988478718651346, -0.011348261942273332]</w:t>
      </w:r>
    </w:p>
    <w:p w14:paraId="61008CC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[0.04157906605460712, 1.000000000000005, 0.05453613621558044, -0.40653377831784815, 0.4570098323443347]</w:t>
      </w:r>
    </w:p>
    <w:p w14:paraId="6D2601A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[0.08373918102214573, 0.05453613621558044, 0.9999999999999998, -0.03368597620627525, -0.01760091914754058]</w:t>
      </w:r>
    </w:p>
    <w:p w14:paraId="661AC041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[0.037988478718651346, -0.40653377831784815, -0.03368597620627525, 1.0000000000000004, -0.8461119567117636]</w:t>
      </w:r>
    </w:p>
    <w:p w14:paraId="2B4E743A" w14:textId="77777777" w:rsidR="00707429" w:rsidRPr="00707429" w:rsidRDefault="00707429" w:rsidP="0070742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="Courier New" w:hAnsi="Courier New" w:cs="Courier New"/>
          <w:color w:val="000000"/>
          <w:sz w:val="21"/>
          <w:szCs w:val="21"/>
          <w:lang w:eastAsia="ru-RU"/>
        </w:rPr>
      </w:pPr>
      <w:r w:rsidRPr="00707429">
        <w:rPr>
          <w:rFonts w:ascii="Courier New" w:hAnsi="Courier New" w:cs="Courier New"/>
          <w:color w:val="000000"/>
          <w:sz w:val="21"/>
          <w:szCs w:val="21"/>
          <w:lang w:eastAsia="ru-RU"/>
        </w:rPr>
        <w:t>[-0.011348261942273332, 0.4570098323443347, -0.01760091914754058, -0.8461119567117636, 0.9999999999999956]</w:t>
      </w:r>
    </w:p>
    <w:p w14:paraId="092B0EC0" w14:textId="77777777" w:rsidR="0092716C" w:rsidRPr="009C78EF" w:rsidRDefault="0092716C" w:rsidP="009C78E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autoSpaceDE/>
        <w:autoSpaceDN/>
        <w:textAlignment w:val="baseline"/>
        <w:rPr>
          <w:rFonts w:asciiTheme="majorHAnsi" w:hAnsiTheme="majorHAnsi" w:cs="Courier New"/>
          <w:color w:val="000000"/>
          <w:lang w:eastAsia="ru-RU"/>
        </w:rPr>
      </w:pPr>
    </w:p>
    <w:p w14:paraId="355CAAB7" w14:textId="1EFDEF56" w:rsidR="009C78EF" w:rsidRPr="00707429" w:rsidRDefault="0092716C" w:rsidP="009C78EF">
      <w:pPr>
        <w:pStyle w:val="a3"/>
        <w:spacing w:line="376" w:lineRule="auto"/>
        <w:ind w:left="227" w:right="3616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Результаты верны, учитывая, что времена выполнения сходны.</w:t>
      </w:r>
      <w:r w:rsidR="00707429" w:rsidRPr="00707429">
        <w:rPr>
          <w:rFonts w:asciiTheme="majorHAnsi" w:hAnsiTheme="majorHAnsi"/>
        </w:rPr>
        <w:t xml:space="preserve"> </w:t>
      </w:r>
      <w:r w:rsidR="00707429">
        <w:rPr>
          <w:rFonts w:asciiTheme="majorHAnsi" w:hAnsiTheme="majorHAnsi"/>
        </w:rPr>
        <w:t xml:space="preserve">В библиотеке </w:t>
      </w:r>
      <w:proofErr w:type="spellStart"/>
      <w:r w:rsidR="00707429">
        <w:rPr>
          <w:rFonts w:asciiTheme="majorHAnsi" w:hAnsiTheme="majorHAnsi"/>
          <w:lang w:val="en-US"/>
        </w:rPr>
        <w:t>numpy</w:t>
      </w:r>
      <w:proofErr w:type="spellEnd"/>
      <w:r w:rsidR="00707429" w:rsidRPr="00707429">
        <w:rPr>
          <w:rFonts w:asciiTheme="majorHAnsi" w:hAnsiTheme="majorHAnsi"/>
        </w:rPr>
        <w:t xml:space="preserve"> </w:t>
      </w:r>
      <w:r w:rsidR="00707429">
        <w:rPr>
          <w:rFonts w:asciiTheme="majorHAnsi" w:hAnsiTheme="majorHAnsi"/>
        </w:rPr>
        <w:t>числа приводятся к нормализованному виду.</w:t>
      </w:r>
    </w:p>
    <w:p w14:paraId="10B35DAC" w14:textId="20891967" w:rsidR="009C78EF" w:rsidRDefault="004121C2" w:rsidP="00193E3C">
      <w:pPr>
        <w:pStyle w:val="a3"/>
        <w:spacing w:line="376" w:lineRule="auto"/>
        <w:ind w:left="227" w:right="3616"/>
        <w:jc w:val="center"/>
      </w:pPr>
      <w:r>
        <w:rPr>
          <w:noProof/>
        </w:rPr>
        <w:drawing>
          <wp:inline distT="0" distB="0" distL="0" distR="0" wp14:anchorId="49317593" wp14:editId="17653403">
            <wp:extent cx="6318250" cy="35534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7F89" w14:textId="0FDFCC13" w:rsidR="00313F4D" w:rsidRPr="00313F4D" w:rsidRDefault="00313F4D" w:rsidP="00313F4D">
      <w:pPr>
        <w:pStyle w:val="a3"/>
        <w:spacing w:line="376" w:lineRule="auto"/>
        <w:ind w:left="227" w:right="3616"/>
        <w:jc w:val="both"/>
        <w:rPr>
          <w:b/>
          <w:bCs/>
        </w:rPr>
      </w:pPr>
      <w:r w:rsidRPr="00313F4D">
        <w:rPr>
          <w:b/>
          <w:bCs/>
        </w:rPr>
        <w:t xml:space="preserve">Полученные результаты в пункте </w:t>
      </w:r>
      <w:r w:rsidR="004121C2">
        <w:rPr>
          <w:b/>
          <w:bCs/>
        </w:rPr>
        <w:t>3</w:t>
      </w:r>
      <w:r w:rsidRPr="00313F4D">
        <w:rPr>
          <w:b/>
          <w:bCs/>
        </w:rPr>
        <w:t>:</w:t>
      </w:r>
    </w:p>
    <w:p w14:paraId="4019821C" w14:textId="653BEE4E" w:rsidR="00193E3C" w:rsidRPr="006F3A5F" w:rsidRDefault="004121C2" w:rsidP="00193E3C">
      <w:pPr>
        <w:pStyle w:val="a3"/>
        <w:spacing w:line="376" w:lineRule="auto"/>
        <w:ind w:left="227" w:right="3616"/>
        <w:jc w:val="center"/>
      </w:pPr>
      <w:r>
        <w:t xml:space="preserve">Влажность и температура связаны нелинейной зависимостью, большинство аварий </w:t>
      </w:r>
      <w:proofErr w:type="spellStart"/>
      <w:r>
        <w:t>происходитпри</w:t>
      </w:r>
      <w:proofErr w:type="spellEnd"/>
      <w:r>
        <w:t xml:space="preserve"> значении Видимости &lt; 10.</w:t>
      </w:r>
    </w:p>
    <w:p w14:paraId="2DA13A66" w14:textId="47321288" w:rsidR="006F3A5F" w:rsidRDefault="006F3A5F" w:rsidP="006F3A5F">
      <w:pPr>
        <w:pStyle w:val="a3"/>
        <w:spacing w:line="376" w:lineRule="auto"/>
        <w:ind w:left="227" w:right="3616"/>
        <w:jc w:val="center"/>
      </w:pPr>
    </w:p>
    <w:p w14:paraId="2B4C8BB0" w14:textId="66FDD055" w:rsidR="009C78EF" w:rsidRDefault="009C78EF" w:rsidP="006F3A5F">
      <w:pPr>
        <w:pStyle w:val="a3"/>
        <w:spacing w:line="376" w:lineRule="auto"/>
        <w:ind w:left="227" w:right="3616"/>
        <w:jc w:val="center"/>
      </w:pPr>
    </w:p>
    <w:p w14:paraId="1697CEE6" w14:textId="322E406B" w:rsidR="009C78EF" w:rsidRDefault="009C78EF" w:rsidP="006F3A5F">
      <w:pPr>
        <w:pStyle w:val="a3"/>
        <w:spacing w:line="376" w:lineRule="auto"/>
        <w:ind w:left="227" w:right="3616"/>
        <w:jc w:val="center"/>
      </w:pPr>
    </w:p>
    <w:p w14:paraId="6AC73C0A" w14:textId="0BF5C352" w:rsidR="00837707" w:rsidRDefault="00837707" w:rsidP="006F3A5F">
      <w:pPr>
        <w:pStyle w:val="a3"/>
        <w:spacing w:line="376" w:lineRule="auto"/>
        <w:ind w:left="227" w:right="3616"/>
        <w:jc w:val="center"/>
        <w:rPr>
          <w:b/>
          <w:bCs/>
        </w:rPr>
      </w:pPr>
    </w:p>
    <w:p w14:paraId="406FB3F6" w14:textId="75BAA421" w:rsidR="00837707" w:rsidRDefault="004121C2" w:rsidP="00313F4D">
      <w:pPr>
        <w:pStyle w:val="a3"/>
        <w:spacing w:line="376" w:lineRule="auto"/>
        <w:ind w:right="3616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FEECC8" wp14:editId="34A6954E">
            <wp:extent cx="6318250" cy="3553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7B2E" w14:textId="7797A5EF" w:rsidR="004121C2" w:rsidRDefault="004121C2" w:rsidP="00313F4D">
      <w:pPr>
        <w:pStyle w:val="a3"/>
        <w:spacing w:line="376" w:lineRule="auto"/>
        <w:ind w:right="3616"/>
        <w:rPr>
          <w:b/>
          <w:bCs/>
        </w:rPr>
      </w:pPr>
      <w:r>
        <w:rPr>
          <w:noProof/>
        </w:rPr>
        <w:drawing>
          <wp:inline distT="0" distB="0" distL="0" distR="0" wp14:anchorId="51423019" wp14:editId="1551C11C">
            <wp:extent cx="6318250" cy="35534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B644" w14:textId="77777777" w:rsidR="004121C2" w:rsidRDefault="004121C2" w:rsidP="00313F4D">
      <w:pPr>
        <w:pStyle w:val="a3"/>
        <w:spacing w:line="376" w:lineRule="auto"/>
        <w:ind w:right="3616"/>
        <w:rPr>
          <w:b/>
          <w:bCs/>
        </w:rPr>
      </w:pPr>
    </w:p>
    <w:p w14:paraId="08D2190B" w14:textId="742D12F5" w:rsidR="004121C2" w:rsidRDefault="004121C2" w:rsidP="00313F4D">
      <w:pPr>
        <w:pStyle w:val="a3"/>
        <w:spacing w:line="376" w:lineRule="auto"/>
        <w:ind w:right="3616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DFF4D" wp14:editId="4822BC1E">
            <wp:extent cx="6318250" cy="3553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FC9" w14:textId="0460CB87" w:rsidR="004121C2" w:rsidRDefault="004121C2" w:rsidP="00313F4D">
      <w:pPr>
        <w:pStyle w:val="a3"/>
        <w:spacing w:line="376" w:lineRule="auto"/>
        <w:ind w:right="3616"/>
        <w:rPr>
          <w:b/>
          <w:bCs/>
        </w:rPr>
      </w:pPr>
      <w:r>
        <w:rPr>
          <w:noProof/>
        </w:rPr>
        <w:drawing>
          <wp:inline distT="0" distB="0" distL="0" distR="0" wp14:anchorId="10BFEAA0" wp14:editId="6DB0F6AC">
            <wp:extent cx="6318250" cy="35534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E13B" w14:textId="70FCF850" w:rsidR="004121C2" w:rsidRPr="00313F4D" w:rsidRDefault="004121C2" w:rsidP="004121C2">
      <w:pPr>
        <w:pStyle w:val="a3"/>
        <w:spacing w:line="376" w:lineRule="auto"/>
        <w:ind w:left="227" w:right="3616"/>
        <w:jc w:val="both"/>
        <w:rPr>
          <w:b/>
          <w:bCs/>
        </w:rPr>
      </w:pPr>
      <w:r w:rsidRPr="00313F4D">
        <w:rPr>
          <w:b/>
          <w:bCs/>
        </w:rPr>
        <w:t xml:space="preserve">Полученные результаты в пункте </w:t>
      </w:r>
      <w:r>
        <w:rPr>
          <w:b/>
          <w:bCs/>
        </w:rPr>
        <w:t>4</w:t>
      </w:r>
      <w:r w:rsidRPr="00313F4D">
        <w:rPr>
          <w:b/>
          <w:bCs/>
        </w:rPr>
        <w:t>:</w:t>
      </w:r>
    </w:p>
    <w:p w14:paraId="106CB46A" w14:textId="35DE2CF8" w:rsidR="004121C2" w:rsidRPr="00837707" w:rsidRDefault="004121C2" w:rsidP="004121C2">
      <w:pPr>
        <w:pStyle w:val="a3"/>
        <w:spacing w:line="376" w:lineRule="auto"/>
        <w:ind w:left="227" w:right="3616"/>
        <w:rPr>
          <w:b/>
          <w:bCs/>
        </w:rPr>
      </w:pPr>
      <w:r>
        <w:t>Данные параметры не оказывают влияние на степень серьезности аварии.</w:t>
      </w:r>
    </w:p>
    <w:sectPr w:rsidR="004121C2" w:rsidRPr="00837707" w:rsidSect="009F08B9">
      <w:pgSz w:w="11910" w:h="16840"/>
      <w:pgMar w:top="1040" w:right="8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1DCD"/>
    <w:rsid w:val="00193E3C"/>
    <w:rsid w:val="00313F4D"/>
    <w:rsid w:val="004121C2"/>
    <w:rsid w:val="00541A28"/>
    <w:rsid w:val="006F3A5F"/>
    <w:rsid w:val="00707429"/>
    <w:rsid w:val="00837707"/>
    <w:rsid w:val="008F1DCD"/>
    <w:rsid w:val="0092716C"/>
    <w:rsid w:val="009C78EF"/>
    <w:rsid w:val="009F0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ED30"/>
  <w15:docId w15:val="{6B5CD28B-6D7E-48B5-9845-F17539209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8B9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9F08B9"/>
    <w:pPr>
      <w:ind w:left="557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9F08B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9F08B9"/>
    <w:rPr>
      <w:sz w:val="28"/>
      <w:szCs w:val="28"/>
    </w:rPr>
  </w:style>
  <w:style w:type="paragraph" w:styleId="a4">
    <w:name w:val="List Paragraph"/>
    <w:basedOn w:val="a"/>
    <w:uiPriority w:val="1"/>
    <w:qFormat/>
    <w:rsid w:val="009F08B9"/>
  </w:style>
  <w:style w:type="paragraph" w:customStyle="1" w:styleId="TableParagraph">
    <w:name w:val="Table Paragraph"/>
    <w:basedOn w:val="a"/>
    <w:uiPriority w:val="1"/>
    <w:qFormat/>
    <w:rsid w:val="009F08B9"/>
  </w:style>
  <w:style w:type="paragraph" w:styleId="a5">
    <w:name w:val="Balloon Text"/>
    <w:basedOn w:val="a"/>
    <w:link w:val="a6"/>
    <w:uiPriority w:val="99"/>
    <w:semiHidden/>
    <w:unhideWhenUsed/>
    <w:rsid w:val="00541A2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1A28"/>
    <w:rPr>
      <w:rFonts w:ascii="Tahoma" w:eastAsia="Times New Roman" w:hAnsi="Tahoma" w:cs="Tahoma"/>
      <w:sz w:val="16"/>
      <w:szCs w:val="16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9C78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C78EF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78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1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7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557D8-C5E8-411B-B7B9-5AA556F47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451</Words>
  <Characters>2577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Воронин</dc:creator>
  <cp:lastModifiedBy>Алексей Воронин</cp:lastModifiedBy>
  <cp:revision>8</cp:revision>
  <dcterms:created xsi:type="dcterms:W3CDTF">2022-02-16T14:40:00Z</dcterms:created>
  <dcterms:modified xsi:type="dcterms:W3CDTF">2022-03-29T11:48:00Z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2022-02-16T00:00:00Z</vt:filetime>
  </property>
</Properties>
</file>